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341" w:rsidRDefault="008C2341" w:rsidP="008C23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5"/>
        <w:gridCol w:w="4242"/>
      </w:tblGrid>
      <w:tr w:rsidR="002D3084" w:rsidTr="003326F5">
        <w:tc>
          <w:tcPr>
            <w:tcW w:w="5505" w:type="dxa"/>
          </w:tcPr>
          <w:p w:rsidR="002D3084" w:rsidRDefault="002D3084" w:rsidP="002D3084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2" w:type="dxa"/>
          </w:tcPr>
          <w:p w:rsidR="00DC613B" w:rsidRPr="00DC613B" w:rsidRDefault="00DC613B" w:rsidP="00DC613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13B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DC613B" w:rsidRPr="00DC613B" w:rsidRDefault="00DC613B" w:rsidP="00DC613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613B" w:rsidRPr="00DC613B" w:rsidRDefault="00DC613B" w:rsidP="00DC613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13B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DC613B" w:rsidRPr="00DC613B" w:rsidRDefault="00DC613B" w:rsidP="00DC613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13B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DC613B" w:rsidRPr="00DC613B" w:rsidRDefault="00DC613B" w:rsidP="00DC613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13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DC613B" w:rsidRPr="00DC613B" w:rsidRDefault="00DC613B" w:rsidP="00DC613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13B">
              <w:rPr>
                <w:rFonts w:ascii="Times New Roman" w:hAnsi="Times New Roman" w:cs="Times New Roman"/>
                <w:sz w:val="28"/>
                <w:szCs w:val="28"/>
              </w:rPr>
              <w:t>Темрюкский муниципальный район Краснодарского края</w:t>
            </w:r>
          </w:p>
          <w:p w:rsidR="002D3084" w:rsidRDefault="00DC613B" w:rsidP="00DC613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C613B">
              <w:rPr>
                <w:rFonts w:ascii="Times New Roman" w:hAnsi="Times New Roman" w:cs="Times New Roman"/>
                <w:sz w:val="28"/>
                <w:szCs w:val="28"/>
              </w:rPr>
              <w:t>от_________________№__________</w:t>
            </w:r>
          </w:p>
        </w:tc>
      </w:tr>
    </w:tbl>
    <w:p w:rsidR="00DC613B" w:rsidRDefault="00DC613B" w:rsidP="002D308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326F5" w:rsidRPr="00A90355" w:rsidRDefault="003326F5" w:rsidP="002D308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C613B" w:rsidRPr="00FB3776" w:rsidRDefault="00DC613B" w:rsidP="00DC613B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69"/>
      <w:bookmarkEnd w:id="0"/>
      <w:r w:rsidRPr="00FB3776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3326F5" w:rsidRDefault="00DC613B" w:rsidP="00DC613B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C473C3">
        <w:rPr>
          <w:rFonts w:ascii="Times New Roman" w:hAnsi="Times New Roman" w:cs="Times New Roman"/>
          <w:b/>
          <w:sz w:val="28"/>
          <w:szCs w:val="28"/>
        </w:rPr>
        <w:t xml:space="preserve"> межведомственной комиссии по проведению оценки готовности образовательных организаций, независимо от их ведомственной принадлежности и форм собственности, расположенных на территории </w:t>
      </w:r>
      <w:r w:rsidR="003326F5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r w:rsidRPr="00C473C3">
        <w:rPr>
          <w:rFonts w:ascii="Times New Roman" w:hAnsi="Times New Roman" w:cs="Times New Roman"/>
          <w:b/>
          <w:sz w:val="28"/>
          <w:szCs w:val="28"/>
        </w:rPr>
        <w:t>Темрюкск</w:t>
      </w:r>
      <w:r w:rsidR="003326F5">
        <w:rPr>
          <w:rFonts w:ascii="Times New Roman" w:hAnsi="Times New Roman" w:cs="Times New Roman"/>
          <w:b/>
          <w:sz w:val="28"/>
          <w:szCs w:val="28"/>
        </w:rPr>
        <w:t>ий муниципальный район Краснодарского края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C473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613B" w:rsidRDefault="00DC613B" w:rsidP="00DC613B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73C3">
        <w:rPr>
          <w:rFonts w:ascii="Times New Roman" w:hAnsi="Times New Roman" w:cs="Times New Roman"/>
          <w:b/>
          <w:sz w:val="28"/>
          <w:szCs w:val="28"/>
        </w:rPr>
        <w:t>к 202</w:t>
      </w:r>
      <w:r w:rsidR="00366766">
        <w:rPr>
          <w:rFonts w:ascii="Times New Roman" w:hAnsi="Times New Roman" w:cs="Times New Roman"/>
          <w:b/>
          <w:sz w:val="28"/>
          <w:szCs w:val="28"/>
        </w:rPr>
        <w:t>6</w:t>
      </w:r>
      <w:r w:rsidR="003326F5">
        <w:rPr>
          <w:rFonts w:ascii="Times New Roman" w:hAnsi="Times New Roman" w:cs="Times New Roman"/>
          <w:b/>
          <w:sz w:val="28"/>
          <w:szCs w:val="28"/>
        </w:rPr>
        <w:t>-</w:t>
      </w:r>
      <w:r w:rsidRPr="00C473C3">
        <w:rPr>
          <w:rFonts w:ascii="Times New Roman" w:hAnsi="Times New Roman" w:cs="Times New Roman"/>
          <w:b/>
          <w:sz w:val="28"/>
          <w:szCs w:val="28"/>
        </w:rPr>
        <w:t>202</w:t>
      </w:r>
      <w:r w:rsidR="00366766">
        <w:rPr>
          <w:rFonts w:ascii="Times New Roman" w:hAnsi="Times New Roman" w:cs="Times New Roman"/>
          <w:b/>
          <w:sz w:val="28"/>
          <w:szCs w:val="28"/>
        </w:rPr>
        <w:t>7</w:t>
      </w:r>
      <w:r w:rsidR="003326F5">
        <w:rPr>
          <w:rFonts w:ascii="Times New Roman" w:hAnsi="Times New Roman" w:cs="Times New Roman"/>
          <w:b/>
          <w:sz w:val="28"/>
          <w:szCs w:val="28"/>
        </w:rPr>
        <w:t xml:space="preserve"> учебному </w:t>
      </w:r>
      <w:r w:rsidRPr="00C473C3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DC613B" w:rsidRPr="00FB3776" w:rsidRDefault="00DC613B" w:rsidP="00DC613B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13B" w:rsidRDefault="00DC613B" w:rsidP="00DC613B">
      <w:pPr>
        <w:pStyle w:val="ac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B3776">
        <w:rPr>
          <w:rFonts w:ascii="Times New Roman" w:hAnsi="Times New Roman" w:cs="Times New Roman"/>
          <w:b/>
          <w:sz w:val="28"/>
          <w:szCs w:val="28"/>
        </w:rPr>
        <w:t>Общие</w:t>
      </w:r>
      <w:proofErr w:type="gramEnd"/>
      <w:r w:rsidRPr="00FB3776">
        <w:rPr>
          <w:rFonts w:ascii="Times New Roman" w:hAnsi="Times New Roman" w:cs="Times New Roman"/>
          <w:b/>
          <w:sz w:val="28"/>
          <w:szCs w:val="28"/>
        </w:rPr>
        <w:t xml:space="preserve"> поло</w:t>
      </w:r>
      <w:r>
        <w:rPr>
          <w:rFonts w:ascii="Times New Roman" w:hAnsi="Times New Roman" w:cs="Times New Roman"/>
          <w:b/>
          <w:sz w:val="28"/>
          <w:szCs w:val="28"/>
        </w:rPr>
        <w:t>жение</w:t>
      </w:r>
    </w:p>
    <w:p w:rsidR="00DC613B" w:rsidRPr="00FB3776" w:rsidRDefault="00DC613B" w:rsidP="00DC613B">
      <w:pPr>
        <w:pStyle w:val="ac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FB3776">
        <w:rPr>
          <w:rFonts w:ascii="Times New Roman" w:hAnsi="Times New Roman" w:cs="Times New Roman"/>
          <w:sz w:val="28"/>
          <w:szCs w:val="28"/>
        </w:rPr>
        <w:t xml:space="preserve">Положение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C473C3">
        <w:rPr>
          <w:rFonts w:ascii="Times New Roman" w:hAnsi="Times New Roman" w:cs="Times New Roman"/>
          <w:sz w:val="28"/>
          <w:szCs w:val="28"/>
        </w:rPr>
        <w:t xml:space="preserve">межведомственной комиссии по проведению оценки готовности образовательных организаций, независимо от их ведомственной принадлежности и форм собственности, расположенных на территории </w:t>
      </w:r>
      <w:r w:rsidR="003326F5" w:rsidRPr="003326F5">
        <w:rPr>
          <w:rFonts w:ascii="Times New Roman" w:hAnsi="Times New Roman" w:cs="Times New Roman"/>
          <w:sz w:val="28"/>
          <w:szCs w:val="28"/>
        </w:rPr>
        <w:t>муниципального образования Темрюкский муниципальный район Краснодарского края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473C3">
        <w:rPr>
          <w:rFonts w:ascii="Times New Roman" w:hAnsi="Times New Roman" w:cs="Times New Roman"/>
          <w:sz w:val="28"/>
          <w:szCs w:val="28"/>
        </w:rPr>
        <w:t xml:space="preserve"> к 202</w:t>
      </w:r>
      <w:r w:rsidR="00366766">
        <w:rPr>
          <w:rFonts w:ascii="Times New Roman" w:hAnsi="Times New Roman" w:cs="Times New Roman"/>
          <w:sz w:val="28"/>
          <w:szCs w:val="28"/>
        </w:rPr>
        <w:t>6</w:t>
      </w:r>
      <w:r w:rsidR="003326F5">
        <w:rPr>
          <w:rFonts w:ascii="Times New Roman" w:hAnsi="Times New Roman" w:cs="Times New Roman"/>
          <w:sz w:val="28"/>
          <w:szCs w:val="28"/>
        </w:rPr>
        <w:t>-</w:t>
      </w:r>
      <w:r w:rsidRPr="00C473C3">
        <w:rPr>
          <w:rFonts w:ascii="Times New Roman" w:hAnsi="Times New Roman" w:cs="Times New Roman"/>
          <w:sz w:val="28"/>
          <w:szCs w:val="28"/>
        </w:rPr>
        <w:t>202</w:t>
      </w:r>
      <w:r w:rsidR="00366766">
        <w:rPr>
          <w:rFonts w:ascii="Times New Roman" w:hAnsi="Times New Roman" w:cs="Times New Roman"/>
          <w:sz w:val="28"/>
          <w:szCs w:val="28"/>
        </w:rPr>
        <w:t>7</w:t>
      </w:r>
      <w:r w:rsidRPr="00C473C3">
        <w:rPr>
          <w:rFonts w:ascii="Times New Roman" w:hAnsi="Times New Roman" w:cs="Times New Roman"/>
          <w:sz w:val="28"/>
          <w:szCs w:val="28"/>
        </w:rPr>
        <w:t xml:space="preserve"> учебному </w:t>
      </w:r>
      <w:r w:rsidRPr="00FB377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B3776">
        <w:rPr>
          <w:rFonts w:ascii="Times New Roman" w:hAnsi="Times New Roman" w:cs="Times New Roman"/>
          <w:sz w:val="28"/>
          <w:szCs w:val="28"/>
        </w:rPr>
        <w:t xml:space="preserve"> Комиссия) определяет цели и задачи Комиссии, порядок принятия решений по вопросам, относящимся к ее компетенции.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К образовательным </w:t>
      </w:r>
      <w:r w:rsidRPr="00FB3776">
        <w:rPr>
          <w:rFonts w:ascii="Times New Roman" w:hAnsi="Times New Roman" w:cs="Times New Roman"/>
          <w:sz w:val="28"/>
          <w:szCs w:val="28"/>
        </w:rPr>
        <w:t>организация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FB37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относятся</w:t>
      </w:r>
      <w:r w:rsidRPr="00FB3776">
        <w:rPr>
          <w:rFonts w:ascii="Times New Roman" w:hAnsi="Times New Roman" w:cs="Times New Roman"/>
          <w:sz w:val="28"/>
          <w:szCs w:val="28"/>
        </w:rPr>
        <w:t xml:space="preserve"> дошкольные образовательные организации, общеобразовательные организации, профессиональные образовательные организации, а также организации дополнительного образования детей.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FB3776">
        <w:rPr>
          <w:rFonts w:ascii="Times New Roman" w:hAnsi="Times New Roman" w:cs="Times New Roman"/>
          <w:sz w:val="28"/>
          <w:szCs w:val="28"/>
        </w:rPr>
        <w:t xml:space="preserve">Комиссия создана в целях повышения эффективности осуществления деятельности при проведении оценки готовности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Pr="00FB3776">
        <w:rPr>
          <w:rFonts w:ascii="Times New Roman" w:hAnsi="Times New Roman" w:cs="Times New Roman"/>
          <w:sz w:val="28"/>
          <w:szCs w:val="28"/>
        </w:rPr>
        <w:t xml:space="preserve"> к </w:t>
      </w:r>
      <w:r w:rsidRPr="00FE7674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5-</w:t>
      </w:r>
      <w:r w:rsidRPr="00FE7674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FB3776">
        <w:rPr>
          <w:rFonts w:ascii="Times New Roman" w:hAnsi="Times New Roman" w:cs="Times New Roman"/>
          <w:sz w:val="28"/>
          <w:szCs w:val="28"/>
        </w:rPr>
        <w:t>учебному году.</w:t>
      </w:r>
    </w:p>
    <w:p w:rsidR="00DC613B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613B" w:rsidRPr="00FB3776" w:rsidRDefault="00DC613B" w:rsidP="00DC613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FB3776">
        <w:rPr>
          <w:rFonts w:ascii="Times New Roman" w:hAnsi="Times New Roman" w:cs="Times New Roman"/>
          <w:b/>
          <w:sz w:val="28"/>
          <w:szCs w:val="28"/>
        </w:rPr>
        <w:t>Задачи Комиссии</w:t>
      </w:r>
    </w:p>
    <w:p w:rsidR="00DC613B" w:rsidRPr="00FB3776" w:rsidRDefault="00DC613B" w:rsidP="00DC613B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C613B" w:rsidRPr="00C473C3" w:rsidRDefault="00DC613B" w:rsidP="00DC6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 xml:space="preserve">2.1. Основной задачей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473C3">
        <w:rPr>
          <w:rFonts w:ascii="Times New Roman" w:hAnsi="Times New Roman" w:cs="Times New Roman"/>
          <w:sz w:val="28"/>
          <w:szCs w:val="28"/>
        </w:rPr>
        <w:t>омиссии являет</w:t>
      </w:r>
      <w:r>
        <w:rPr>
          <w:rFonts w:ascii="Times New Roman" w:hAnsi="Times New Roman" w:cs="Times New Roman"/>
          <w:sz w:val="28"/>
          <w:szCs w:val="28"/>
        </w:rPr>
        <w:t xml:space="preserve">ся координация хода подготовки </w:t>
      </w:r>
      <w:r w:rsidRPr="00C473C3">
        <w:rPr>
          <w:rFonts w:ascii="Times New Roman" w:hAnsi="Times New Roman" w:cs="Times New Roman"/>
          <w:sz w:val="28"/>
          <w:szCs w:val="28"/>
        </w:rPr>
        <w:t xml:space="preserve">к работе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Pr="00C473C3">
        <w:rPr>
          <w:rFonts w:ascii="Times New Roman" w:hAnsi="Times New Roman" w:cs="Times New Roman"/>
          <w:sz w:val="28"/>
          <w:szCs w:val="28"/>
        </w:rPr>
        <w:t>к 202</w:t>
      </w:r>
      <w:r w:rsidR="00366766">
        <w:rPr>
          <w:rFonts w:ascii="Times New Roman" w:hAnsi="Times New Roman" w:cs="Times New Roman"/>
          <w:sz w:val="28"/>
          <w:szCs w:val="28"/>
        </w:rPr>
        <w:t>6</w:t>
      </w:r>
      <w:r w:rsidR="003326F5">
        <w:rPr>
          <w:rFonts w:ascii="Times New Roman" w:hAnsi="Times New Roman" w:cs="Times New Roman"/>
          <w:sz w:val="28"/>
          <w:szCs w:val="28"/>
        </w:rPr>
        <w:t>-</w:t>
      </w:r>
      <w:r w:rsidRPr="00C473C3">
        <w:rPr>
          <w:rFonts w:ascii="Times New Roman" w:hAnsi="Times New Roman" w:cs="Times New Roman"/>
          <w:sz w:val="28"/>
          <w:szCs w:val="28"/>
        </w:rPr>
        <w:t>202</w:t>
      </w:r>
      <w:r w:rsidR="00366766">
        <w:rPr>
          <w:rFonts w:ascii="Times New Roman" w:hAnsi="Times New Roman" w:cs="Times New Roman"/>
          <w:sz w:val="28"/>
          <w:szCs w:val="28"/>
        </w:rPr>
        <w:t>7</w:t>
      </w:r>
      <w:r w:rsidRPr="00C473C3">
        <w:rPr>
          <w:rFonts w:ascii="Times New Roman" w:hAnsi="Times New Roman" w:cs="Times New Roman"/>
          <w:sz w:val="28"/>
          <w:szCs w:val="28"/>
        </w:rPr>
        <w:t xml:space="preserve"> </w:t>
      </w:r>
      <w:r w:rsidRPr="006E6B63">
        <w:rPr>
          <w:rFonts w:ascii="Times New Roman" w:hAnsi="Times New Roman" w:cs="Times New Roman"/>
          <w:sz w:val="28"/>
          <w:szCs w:val="28"/>
        </w:rPr>
        <w:t>учебному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  <w:r w:rsidRPr="00C473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613B" w:rsidRPr="00C473C3" w:rsidRDefault="00DC613B" w:rsidP="00DC6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 xml:space="preserve">2.2. Согласно законодательству Российской Федерации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C473C3">
        <w:rPr>
          <w:rFonts w:ascii="Times New Roman" w:hAnsi="Times New Roman" w:cs="Times New Roman"/>
          <w:sz w:val="28"/>
          <w:szCs w:val="28"/>
        </w:rPr>
        <w:t xml:space="preserve"> в соответствии с возложенными на нее задачами:</w:t>
      </w:r>
    </w:p>
    <w:p w:rsidR="00DC613B" w:rsidRPr="00C473C3" w:rsidRDefault="00DC613B" w:rsidP="00DC6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473C3">
        <w:rPr>
          <w:rFonts w:ascii="Times New Roman" w:hAnsi="Times New Roman" w:cs="Times New Roman"/>
          <w:sz w:val="28"/>
          <w:szCs w:val="28"/>
        </w:rPr>
        <w:t xml:space="preserve">.1. Дает оценку готовности образовательных </w:t>
      </w:r>
      <w:r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Pr="00C473C3">
        <w:rPr>
          <w:rFonts w:ascii="Times New Roman" w:hAnsi="Times New Roman" w:cs="Times New Roman"/>
          <w:sz w:val="28"/>
          <w:szCs w:val="28"/>
        </w:rPr>
        <w:t>к 202</w:t>
      </w:r>
      <w:r w:rsidR="00366766">
        <w:rPr>
          <w:rFonts w:ascii="Times New Roman" w:hAnsi="Times New Roman" w:cs="Times New Roman"/>
          <w:sz w:val="28"/>
          <w:szCs w:val="28"/>
        </w:rPr>
        <w:t>6</w:t>
      </w:r>
      <w:r w:rsidR="003326F5">
        <w:rPr>
          <w:rFonts w:ascii="Times New Roman" w:hAnsi="Times New Roman" w:cs="Times New Roman"/>
          <w:sz w:val="28"/>
          <w:szCs w:val="28"/>
        </w:rPr>
        <w:t>-</w:t>
      </w:r>
      <w:r w:rsidRPr="00C473C3">
        <w:rPr>
          <w:rFonts w:ascii="Times New Roman" w:hAnsi="Times New Roman" w:cs="Times New Roman"/>
          <w:sz w:val="28"/>
          <w:szCs w:val="28"/>
        </w:rPr>
        <w:t>202</w:t>
      </w:r>
      <w:r w:rsidR="00366766">
        <w:rPr>
          <w:rFonts w:ascii="Times New Roman" w:hAnsi="Times New Roman" w:cs="Times New Roman"/>
          <w:sz w:val="28"/>
          <w:szCs w:val="28"/>
        </w:rPr>
        <w:t>7</w:t>
      </w:r>
      <w:r w:rsidRPr="00C473C3">
        <w:rPr>
          <w:rFonts w:ascii="Times New Roman" w:hAnsi="Times New Roman" w:cs="Times New Roman"/>
          <w:sz w:val="28"/>
          <w:szCs w:val="28"/>
        </w:rPr>
        <w:t xml:space="preserve"> </w:t>
      </w:r>
      <w:r w:rsidRPr="006E6B63">
        <w:rPr>
          <w:rFonts w:ascii="Times New Roman" w:hAnsi="Times New Roman" w:cs="Times New Roman"/>
          <w:sz w:val="28"/>
          <w:szCs w:val="28"/>
        </w:rPr>
        <w:t xml:space="preserve">учебному </w:t>
      </w:r>
      <w:r w:rsidRPr="00C473C3">
        <w:rPr>
          <w:rFonts w:ascii="Times New Roman" w:hAnsi="Times New Roman" w:cs="Times New Roman"/>
          <w:sz w:val="28"/>
          <w:szCs w:val="28"/>
        </w:rPr>
        <w:t>году.</w:t>
      </w:r>
    </w:p>
    <w:p w:rsidR="00DC613B" w:rsidRPr="00C473C3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lastRenderedPageBreak/>
        <w:t xml:space="preserve">2.2.2. Представляет главе муниципального образования Темрюкский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C473C3">
        <w:rPr>
          <w:rFonts w:ascii="Times New Roman" w:hAnsi="Times New Roman" w:cs="Times New Roman"/>
          <w:sz w:val="28"/>
          <w:szCs w:val="28"/>
        </w:rPr>
        <w:t xml:space="preserve">район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C473C3">
        <w:rPr>
          <w:rFonts w:ascii="Times New Roman" w:hAnsi="Times New Roman" w:cs="Times New Roman"/>
          <w:sz w:val="28"/>
          <w:szCs w:val="28"/>
        </w:rPr>
        <w:t xml:space="preserve">информацию об уровне готовности 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C473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73C3">
        <w:rPr>
          <w:rFonts w:ascii="Times New Roman" w:hAnsi="Times New Roman" w:cs="Times New Roman"/>
          <w:sz w:val="28"/>
          <w:szCs w:val="28"/>
        </w:rPr>
        <w:t>к 202</w:t>
      </w:r>
      <w:r w:rsidR="00366766">
        <w:rPr>
          <w:rFonts w:ascii="Times New Roman" w:hAnsi="Times New Roman" w:cs="Times New Roman"/>
          <w:sz w:val="28"/>
          <w:szCs w:val="28"/>
        </w:rPr>
        <w:t>6</w:t>
      </w:r>
      <w:r w:rsidR="003326F5">
        <w:rPr>
          <w:rFonts w:ascii="Times New Roman" w:hAnsi="Times New Roman" w:cs="Times New Roman"/>
          <w:sz w:val="28"/>
          <w:szCs w:val="28"/>
        </w:rPr>
        <w:t>-2</w:t>
      </w:r>
      <w:r w:rsidRPr="00C473C3">
        <w:rPr>
          <w:rFonts w:ascii="Times New Roman" w:hAnsi="Times New Roman" w:cs="Times New Roman"/>
          <w:sz w:val="28"/>
          <w:szCs w:val="28"/>
        </w:rPr>
        <w:t>02</w:t>
      </w:r>
      <w:r w:rsidR="00366766">
        <w:rPr>
          <w:rFonts w:ascii="Times New Roman" w:hAnsi="Times New Roman" w:cs="Times New Roman"/>
          <w:sz w:val="28"/>
          <w:szCs w:val="28"/>
        </w:rPr>
        <w:t>7</w:t>
      </w:r>
      <w:r w:rsidRPr="00C473C3">
        <w:rPr>
          <w:rFonts w:ascii="Times New Roman" w:hAnsi="Times New Roman" w:cs="Times New Roman"/>
          <w:sz w:val="28"/>
          <w:szCs w:val="28"/>
        </w:rPr>
        <w:t xml:space="preserve"> </w:t>
      </w:r>
      <w:r w:rsidRPr="00A739E2">
        <w:rPr>
          <w:rFonts w:ascii="Times New Roman" w:hAnsi="Times New Roman" w:cs="Times New Roman"/>
          <w:sz w:val="28"/>
          <w:szCs w:val="28"/>
        </w:rPr>
        <w:t xml:space="preserve">учебному </w:t>
      </w:r>
      <w:r>
        <w:rPr>
          <w:rFonts w:ascii="Times New Roman" w:hAnsi="Times New Roman" w:cs="Times New Roman"/>
          <w:sz w:val="28"/>
          <w:szCs w:val="28"/>
        </w:rPr>
        <w:t>году.</w:t>
      </w:r>
    </w:p>
    <w:p w:rsidR="00DC613B" w:rsidRPr="001801F9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 xml:space="preserve">2.2.3. Оказывает методическую помощь руководителям 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C473C3">
        <w:rPr>
          <w:rFonts w:ascii="Times New Roman" w:hAnsi="Times New Roman" w:cs="Times New Roman"/>
          <w:sz w:val="28"/>
          <w:szCs w:val="28"/>
        </w:rPr>
        <w:t xml:space="preserve"> по соблюдению нормативных правовых актов при подготовке образовательных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C473C3">
        <w:rPr>
          <w:rFonts w:ascii="Times New Roman" w:hAnsi="Times New Roman" w:cs="Times New Roman"/>
          <w:sz w:val="28"/>
          <w:szCs w:val="28"/>
        </w:rPr>
        <w:t xml:space="preserve"> к 202</w:t>
      </w:r>
      <w:r w:rsidR="00366766">
        <w:rPr>
          <w:rFonts w:ascii="Times New Roman" w:hAnsi="Times New Roman" w:cs="Times New Roman"/>
          <w:sz w:val="28"/>
          <w:szCs w:val="28"/>
        </w:rPr>
        <w:t>6</w:t>
      </w:r>
      <w:r w:rsidR="003326F5">
        <w:rPr>
          <w:rFonts w:ascii="Times New Roman" w:hAnsi="Times New Roman" w:cs="Times New Roman"/>
          <w:sz w:val="28"/>
          <w:szCs w:val="28"/>
        </w:rPr>
        <w:t>-</w:t>
      </w:r>
      <w:r w:rsidRPr="00C473C3">
        <w:rPr>
          <w:rFonts w:ascii="Times New Roman" w:hAnsi="Times New Roman" w:cs="Times New Roman"/>
          <w:sz w:val="28"/>
          <w:szCs w:val="28"/>
        </w:rPr>
        <w:t>202</w:t>
      </w:r>
      <w:r w:rsidR="00366766">
        <w:rPr>
          <w:rFonts w:ascii="Times New Roman" w:hAnsi="Times New Roman" w:cs="Times New Roman"/>
          <w:sz w:val="28"/>
          <w:szCs w:val="28"/>
        </w:rPr>
        <w:t>7</w:t>
      </w:r>
      <w:r w:rsidRPr="00C473C3">
        <w:rPr>
          <w:rFonts w:ascii="Times New Roman" w:hAnsi="Times New Roman" w:cs="Times New Roman"/>
          <w:sz w:val="28"/>
          <w:szCs w:val="28"/>
        </w:rPr>
        <w:t xml:space="preserve"> </w:t>
      </w:r>
      <w:r w:rsidRPr="00A739E2">
        <w:rPr>
          <w:rFonts w:ascii="Times New Roman" w:hAnsi="Times New Roman" w:cs="Times New Roman"/>
          <w:sz w:val="28"/>
          <w:szCs w:val="28"/>
        </w:rPr>
        <w:t xml:space="preserve">учебному </w:t>
      </w:r>
      <w:r w:rsidRPr="00C473C3">
        <w:rPr>
          <w:rFonts w:ascii="Times New Roman" w:hAnsi="Times New Roman" w:cs="Times New Roman"/>
          <w:sz w:val="28"/>
          <w:szCs w:val="28"/>
        </w:rPr>
        <w:t>году.</w:t>
      </w:r>
    </w:p>
    <w:p w:rsidR="00DC613B" w:rsidRPr="006C2A03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C3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473C3">
        <w:rPr>
          <w:rFonts w:ascii="Times New Roman" w:hAnsi="Times New Roman" w:cs="Times New Roman"/>
          <w:sz w:val="28"/>
          <w:szCs w:val="28"/>
        </w:rPr>
        <w:t xml:space="preserve">. Заслушивает отчеты руководителей образовательных </w:t>
      </w:r>
      <w:r>
        <w:rPr>
          <w:rFonts w:ascii="Times New Roman" w:hAnsi="Times New Roman" w:cs="Times New Roman"/>
          <w:sz w:val="28"/>
          <w:szCs w:val="28"/>
        </w:rPr>
        <w:t xml:space="preserve">организаций о </w:t>
      </w:r>
      <w:r w:rsidRPr="006C2A03">
        <w:rPr>
          <w:rFonts w:ascii="Times New Roman" w:hAnsi="Times New Roman" w:cs="Times New Roman"/>
          <w:sz w:val="28"/>
          <w:szCs w:val="28"/>
        </w:rPr>
        <w:t>выполнении мероприятий по подготовке к 202</w:t>
      </w:r>
      <w:r w:rsidR="00366766">
        <w:rPr>
          <w:rFonts w:ascii="Times New Roman" w:hAnsi="Times New Roman" w:cs="Times New Roman"/>
          <w:sz w:val="28"/>
          <w:szCs w:val="28"/>
        </w:rPr>
        <w:t>6</w:t>
      </w:r>
      <w:r w:rsidR="003326F5">
        <w:rPr>
          <w:rFonts w:ascii="Times New Roman" w:hAnsi="Times New Roman" w:cs="Times New Roman"/>
          <w:sz w:val="28"/>
          <w:szCs w:val="28"/>
        </w:rPr>
        <w:t>-</w:t>
      </w:r>
      <w:r w:rsidRPr="006C2A03">
        <w:rPr>
          <w:rFonts w:ascii="Times New Roman" w:hAnsi="Times New Roman" w:cs="Times New Roman"/>
          <w:sz w:val="28"/>
          <w:szCs w:val="28"/>
        </w:rPr>
        <w:t>202</w:t>
      </w:r>
      <w:r w:rsidR="00366766">
        <w:rPr>
          <w:rFonts w:ascii="Times New Roman" w:hAnsi="Times New Roman" w:cs="Times New Roman"/>
          <w:sz w:val="28"/>
          <w:szCs w:val="28"/>
        </w:rPr>
        <w:t>7</w:t>
      </w:r>
      <w:r w:rsidRPr="006C2A03">
        <w:rPr>
          <w:rFonts w:ascii="Times New Roman" w:hAnsi="Times New Roman" w:cs="Times New Roman"/>
          <w:sz w:val="28"/>
          <w:szCs w:val="28"/>
        </w:rPr>
        <w:t xml:space="preserve"> учебному году.</w:t>
      </w:r>
    </w:p>
    <w:p w:rsidR="00DC613B" w:rsidRDefault="00DC613B" w:rsidP="00DC613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13B" w:rsidRPr="00352104" w:rsidRDefault="00DC613B" w:rsidP="00DC613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2104">
        <w:rPr>
          <w:rFonts w:ascii="Times New Roman" w:hAnsi="Times New Roman" w:cs="Times New Roman"/>
          <w:b/>
          <w:sz w:val="28"/>
          <w:szCs w:val="28"/>
        </w:rPr>
        <w:t>3. Организация работы Комиссии</w:t>
      </w:r>
    </w:p>
    <w:p w:rsidR="00DC613B" w:rsidRPr="00FB3776" w:rsidRDefault="00DC613B" w:rsidP="00DC613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 xml:space="preserve">Оценка готовности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организаций к 202</w:t>
      </w:r>
      <w:r w:rsidR="00366766">
        <w:rPr>
          <w:rFonts w:ascii="Times New Roman" w:hAnsi="Times New Roman" w:cs="Times New Roman"/>
          <w:sz w:val="28"/>
          <w:szCs w:val="28"/>
        </w:rPr>
        <w:t>6</w:t>
      </w:r>
      <w:r w:rsidR="003326F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36676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учебному году</w:t>
      </w:r>
      <w:r w:rsidRPr="00FB3776">
        <w:rPr>
          <w:rFonts w:ascii="Times New Roman" w:hAnsi="Times New Roman" w:cs="Times New Roman"/>
          <w:sz w:val="28"/>
          <w:szCs w:val="28"/>
        </w:rPr>
        <w:t xml:space="preserve"> Комиссией определяется по следующим критериям: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И</w:t>
      </w:r>
      <w:r w:rsidRPr="00FB3776">
        <w:rPr>
          <w:rFonts w:ascii="Times New Roman" w:hAnsi="Times New Roman" w:cs="Times New Roman"/>
          <w:sz w:val="28"/>
          <w:szCs w:val="28"/>
        </w:rPr>
        <w:t>сполнени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B3776">
        <w:rPr>
          <w:rFonts w:ascii="Times New Roman" w:hAnsi="Times New Roman" w:cs="Times New Roman"/>
          <w:sz w:val="28"/>
          <w:szCs w:val="28"/>
        </w:rPr>
        <w:t xml:space="preserve"> требований санитарных норм и правил.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Pr="00FB3776">
        <w:rPr>
          <w:rFonts w:ascii="Times New Roman" w:hAnsi="Times New Roman" w:cs="Times New Roman"/>
          <w:sz w:val="28"/>
          <w:szCs w:val="28"/>
        </w:rPr>
        <w:t>Оценка готовности к организации питания.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И</w:t>
      </w:r>
      <w:r w:rsidRPr="00FB3776">
        <w:rPr>
          <w:rFonts w:ascii="Times New Roman" w:hAnsi="Times New Roman" w:cs="Times New Roman"/>
          <w:sz w:val="28"/>
          <w:szCs w:val="28"/>
        </w:rPr>
        <w:t>сполнени</w:t>
      </w:r>
      <w:r>
        <w:rPr>
          <w:rFonts w:ascii="Times New Roman" w:hAnsi="Times New Roman" w:cs="Times New Roman"/>
          <w:sz w:val="28"/>
          <w:szCs w:val="28"/>
        </w:rPr>
        <w:t xml:space="preserve">е требований антитеррористической </w:t>
      </w:r>
      <w:r w:rsidRPr="00FB3776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FB3776">
        <w:rPr>
          <w:rFonts w:ascii="Times New Roman" w:hAnsi="Times New Roman" w:cs="Times New Roman"/>
          <w:sz w:val="28"/>
          <w:szCs w:val="28"/>
        </w:rPr>
        <w:t>противокриминальной</w:t>
      </w:r>
      <w:proofErr w:type="spellEnd"/>
      <w:r w:rsidRPr="00FB3776">
        <w:rPr>
          <w:rFonts w:ascii="Times New Roman" w:hAnsi="Times New Roman" w:cs="Times New Roman"/>
          <w:sz w:val="28"/>
          <w:szCs w:val="28"/>
        </w:rPr>
        <w:t xml:space="preserve"> защищенности </w:t>
      </w:r>
      <w:r w:rsidRPr="00A739E2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организаций, </w:t>
      </w:r>
      <w:r w:rsidRPr="00FB3776">
        <w:rPr>
          <w:rFonts w:ascii="Times New Roman" w:hAnsi="Times New Roman" w:cs="Times New Roman"/>
          <w:sz w:val="28"/>
          <w:szCs w:val="28"/>
        </w:rPr>
        <w:t>в том числе в части наличия паспорта безопасности объекта (территории).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</w:t>
      </w:r>
      <w:r w:rsidRPr="00FB3776">
        <w:rPr>
          <w:rFonts w:ascii="Times New Roman" w:hAnsi="Times New Roman" w:cs="Times New Roman"/>
          <w:sz w:val="28"/>
          <w:szCs w:val="28"/>
        </w:rPr>
        <w:t xml:space="preserve">Обеспечение доступности зданий и сооружений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Pr="00FB3776">
        <w:rPr>
          <w:rFonts w:ascii="Times New Roman" w:hAnsi="Times New Roman" w:cs="Times New Roman"/>
          <w:sz w:val="28"/>
          <w:szCs w:val="28"/>
        </w:rPr>
        <w:t>для маломобильных групп населения и инвалидов.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Pr="00FB3776">
        <w:rPr>
          <w:rFonts w:ascii="Times New Roman" w:hAnsi="Times New Roman" w:cs="Times New Roman"/>
          <w:sz w:val="28"/>
          <w:szCs w:val="28"/>
        </w:rPr>
        <w:t>Обеспечение безопасной эксплуатации энергоустановок (</w:t>
      </w:r>
      <w:proofErr w:type="spellStart"/>
      <w:r w:rsidRPr="00FB3776">
        <w:rPr>
          <w:rFonts w:ascii="Times New Roman" w:hAnsi="Times New Roman" w:cs="Times New Roman"/>
          <w:sz w:val="28"/>
          <w:szCs w:val="28"/>
        </w:rPr>
        <w:t>электротеплоустановок</w:t>
      </w:r>
      <w:proofErr w:type="spellEnd"/>
      <w:r w:rsidRPr="00FB3776">
        <w:rPr>
          <w:rFonts w:ascii="Times New Roman" w:hAnsi="Times New Roman" w:cs="Times New Roman"/>
          <w:sz w:val="28"/>
          <w:szCs w:val="28"/>
        </w:rPr>
        <w:t>), оценка их техничес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3776">
        <w:rPr>
          <w:rFonts w:ascii="Times New Roman" w:hAnsi="Times New Roman" w:cs="Times New Roman"/>
          <w:sz w:val="28"/>
          <w:szCs w:val="28"/>
        </w:rPr>
        <w:t xml:space="preserve">ого состояния, в том числе надежности схемы </w:t>
      </w:r>
      <w:proofErr w:type="spellStart"/>
      <w:r w:rsidRPr="00FB3776">
        <w:rPr>
          <w:rFonts w:ascii="Times New Roman" w:hAnsi="Times New Roman" w:cs="Times New Roman"/>
          <w:sz w:val="28"/>
          <w:szCs w:val="28"/>
        </w:rPr>
        <w:t>электротеплоснабжения</w:t>
      </w:r>
      <w:proofErr w:type="spellEnd"/>
      <w:r w:rsidRPr="00FB3776">
        <w:rPr>
          <w:rFonts w:ascii="Times New Roman" w:hAnsi="Times New Roman" w:cs="Times New Roman"/>
          <w:sz w:val="28"/>
          <w:szCs w:val="28"/>
        </w:rPr>
        <w:t xml:space="preserve">, соответствия категории </w:t>
      </w:r>
      <w:proofErr w:type="spellStart"/>
      <w:r w:rsidRPr="00FB3776">
        <w:rPr>
          <w:rFonts w:ascii="Times New Roman" w:hAnsi="Times New Roman" w:cs="Times New Roman"/>
          <w:sz w:val="28"/>
          <w:szCs w:val="28"/>
        </w:rPr>
        <w:t>энергоприемников</w:t>
      </w:r>
      <w:proofErr w:type="spellEnd"/>
      <w:r w:rsidRPr="00FB3776">
        <w:rPr>
          <w:rFonts w:ascii="Times New Roman" w:hAnsi="Times New Roman" w:cs="Times New Roman"/>
          <w:sz w:val="28"/>
          <w:szCs w:val="28"/>
        </w:rPr>
        <w:t>, содержания энергоустановок в работос</w:t>
      </w:r>
      <w:r>
        <w:rPr>
          <w:rFonts w:ascii="Times New Roman" w:hAnsi="Times New Roman" w:cs="Times New Roman"/>
          <w:sz w:val="28"/>
          <w:szCs w:val="28"/>
        </w:rPr>
        <w:t xml:space="preserve">пособном состоянии, проведение своевременного и качественного обслуживания, </w:t>
      </w:r>
      <w:r w:rsidRPr="00FB3776">
        <w:rPr>
          <w:rFonts w:ascii="Times New Roman" w:hAnsi="Times New Roman" w:cs="Times New Roman"/>
          <w:sz w:val="28"/>
          <w:szCs w:val="28"/>
        </w:rPr>
        <w:t>ремонта,</w:t>
      </w:r>
      <w:r>
        <w:rPr>
          <w:rFonts w:ascii="Times New Roman" w:hAnsi="Times New Roman" w:cs="Times New Roman"/>
          <w:sz w:val="28"/>
          <w:szCs w:val="28"/>
        </w:rPr>
        <w:t xml:space="preserve"> испытаний</w:t>
      </w:r>
      <w:r w:rsidRPr="00FB3776">
        <w:rPr>
          <w:rFonts w:ascii="Times New Roman" w:hAnsi="Times New Roman" w:cs="Times New Roman"/>
          <w:sz w:val="28"/>
          <w:szCs w:val="28"/>
        </w:rPr>
        <w:t>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3.6. </w:t>
      </w:r>
      <w:r w:rsidRPr="00FB3776">
        <w:rPr>
          <w:rFonts w:ascii="Times New Roman" w:hAnsi="Times New Roman" w:cs="Times New Roman"/>
          <w:sz w:val="28"/>
          <w:szCs w:val="28"/>
        </w:rPr>
        <w:t xml:space="preserve">Соблюдение требований охраны труда </w:t>
      </w:r>
      <w:proofErr w:type="spellStart"/>
      <w:r w:rsidRPr="00FB3776">
        <w:rPr>
          <w:rFonts w:ascii="Times New Roman" w:hAnsi="Times New Roman" w:cs="Times New Roman"/>
          <w:sz w:val="28"/>
          <w:szCs w:val="28"/>
        </w:rPr>
        <w:t>электротеплотехнического</w:t>
      </w:r>
      <w:proofErr w:type="spellEnd"/>
      <w:r w:rsidRPr="00FB377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B3776">
        <w:rPr>
          <w:rFonts w:ascii="Times New Roman" w:hAnsi="Times New Roman" w:cs="Times New Roman"/>
          <w:sz w:val="28"/>
          <w:szCs w:val="28"/>
        </w:rPr>
        <w:t>электротехнологического</w:t>
      </w:r>
      <w:proofErr w:type="spellEnd"/>
      <w:r w:rsidRPr="00FB3776">
        <w:rPr>
          <w:rFonts w:ascii="Times New Roman" w:hAnsi="Times New Roman" w:cs="Times New Roman"/>
          <w:sz w:val="28"/>
          <w:szCs w:val="28"/>
        </w:rPr>
        <w:t xml:space="preserve"> персонала.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3.7. </w:t>
      </w:r>
      <w:r w:rsidRPr="00FB3776">
        <w:rPr>
          <w:rFonts w:ascii="Times New Roman" w:hAnsi="Times New Roman" w:cs="Times New Roman"/>
          <w:sz w:val="28"/>
          <w:szCs w:val="28"/>
        </w:rPr>
        <w:t>Степень укомплектованности рабочих мест документацией, средствами индивидуальной защиты, первичными средствами пожаротушения и инструментами.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Исполнения мероприятий </w:t>
      </w:r>
      <w:r w:rsidRPr="00FB3776">
        <w:rPr>
          <w:rFonts w:ascii="Times New Roman" w:hAnsi="Times New Roman" w:cs="Times New Roman"/>
          <w:sz w:val="28"/>
          <w:szCs w:val="28"/>
        </w:rPr>
        <w:t>в области гражданской обороны и защиты от чрезвычайных ситуаций работников,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3776">
        <w:rPr>
          <w:rFonts w:ascii="Times New Roman" w:hAnsi="Times New Roman" w:cs="Times New Roman"/>
          <w:sz w:val="28"/>
          <w:szCs w:val="28"/>
        </w:rPr>
        <w:t xml:space="preserve">и воспитанников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Pr="00FB3776">
        <w:rPr>
          <w:rFonts w:ascii="Times New Roman" w:hAnsi="Times New Roman" w:cs="Times New Roman"/>
          <w:sz w:val="28"/>
          <w:szCs w:val="28"/>
        </w:rPr>
        <w:t>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3.9. </w:t>
      </w:r>
      <w:r w:rsidRPr="00FB3776">
        <w:rPr>
          <w:rFonts w:ascii="Times New Roman" w:hAnsi="Times New Roman" w:cs="Times New Roman"/>
          <w:sz w:val="28"/>
          <w:szCs w:val="28"/>
        </w:rPr>
        <w:t>Обеспечение работоспособности и обслуживания систем автоматической пожарной защиты.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3.10. </w:t>
      </w:r>
      <w:r w:rsidRPr="00FB3776">
        <w:rPr>
          <w:rFonts w:ascii="Times New Roman" w:hAnsi="Times New Roman" w:cs="Times New Roman"/>
          <w:sz w:val="28"/>
          <w:szCs w:val="28"/>
        </w:rPr>
        <w:t>Оценка состояния путей эвакуации и эвакуационных выходов.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3.11. </w:t>
      </w:r>
      <w:r w:rsidRPr="00FB3776">
        <w:rPr>
          <w:rFonts w:ascii="Times New Roman" w:hAnsi="Times New Roman" w:cs="Times New Roman"/>
          <w:sz w:val="28"/>
          <w:szCs w:val="28"/>
        </w:rPr>
        <w:t xml:space="preserve">Обеспечение размещения наглядной агитации по вопросам соблюдения мер безопасности и умений действовать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FB3776">
        <w:rPr>
          <w:rFonts w:ascii="Times New Roman" w:hAnsi="Times New Roman" w:cs="Times New Roman"/>
          <w:sz w:val="28"/>
          <w:szCs w:val="28"/>
        </w:rPr>
        <w:t xml:space="preserve"> возникновения чрезвычайных ситуаций.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3.12. </w:t>
      </w:r>
      <w:r w:rsidRPr="00FB3776">
        <w:rPr>
          <w:rFonts w:ascii="Times New Roman" w:hAnsi="Times New Roman" w:cs="Times New Roman"/>
          <w:sz w:val="28"/>
          <w:szCs w:val="28"/>
        </w:rPr>
        <w:t xml:space="preserve">Оценка состояния улично-дорожной сети вблизи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FB377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рганизаций в Темрюкском районе</w:t>
      </w:r>
      <w:r w:rsidRPr="00FB3776">
        <w:rPr>
          <w:rFonts w:ascii="Times New Roman" w:hAnsi="Times New Roman" w:cs="Times New Roman"/>
          <w:sz w:val="28"/>
          <w:szCs w:val="28"/>
        </w:rPr>
        <w:t>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3.13. </w:t>
      </w:r>
      <w:r w:rsidRPr="00FB3776">
        <w:rPr>
          <w:rFonts w:ascii="Times New Roman" w:hAnsi="Times New Roman" w:cs="Times New Roman"/>
          <w:sz w:val="28"/>
          <w:szCs w:val="28"/>
        </w:rPr>
        <w:t>Профилактика детского дорожно-транспортного травматизма, в том числе поддержание в актуальном состоянии паспорта дорожной безопасности.</w:t>
      </w:r>
    </w:p>
    <w:p w:rsidR="00DC613B" w:rsidRPr="00DC613B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3.14. </w:t>
      </w:r>
      <w:r w:rsidRPr="00FB3776">
        <w:rPr>
          <w:rFonts w:ascii="Times New Roman" w:hAnsi="Times New Roman" w:cs="Times New Roman"/>
          <w:sz w:val="28"/>
          <w:szCs w:val="28"/>
        </w:rPr>
        <w:t>Организация деятельности по осуществлению перевозок детей школьными автобусами.</w:t>
      </w:r>
    </w:p>
    <w:p w:rsidR="0001761E" w:rsidRDefault="0001761E" w:rsidP="00DC613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13B" w:rsidRDefault="00DC613B" w:rsidP="00DC613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52104">
        <w:rPr>
          <w:rFonts w:ascii="Times New Roman" w:hAnsi="Times New Roman" w:cs="Times New Roman"/>
          <w:b/>
          <w:sz w:val="28"/>
          <w:szCs w:val="28"/>
        </w:rPr>
        <w:t xml:space="preserve">Функции </w:t>
      </w:r>
      <w:r>
        <w:rPr>
          <w:rFonts w:ascii="Times New Roman" w:hAnsi="Times New Roman" w:cs="Times New Roman"/>
          <w:b/>
          <w:sz w:val="28"/>
          <w:szCs w:val="28"/>
        </w:rPr>
        <w:t>Комиссии</w:t>
      </w:r>
    </w:p>
    <w:p w:rsidR="003326F5" w:rsidRPr="00352104" w:rsidRDefault="003326F5" w:rsidP="00DC613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FB3776">
        <w:rPr>
          <w:rFonts w:ascii="Times New Roman" w:hAnsi="Times New Roman" w:cs="Times New Roman"/>
          <w:sz w:val="28"/>
          <w:szCs w:val="28"/>
        </w:rPr>
        <w:t>В состав Комиссии входят председатель,</w:t>
      </w:r>
      <w:r>
        <w:rPr>
          <w:rFonts w:ascii="Times New Roman" w:hAnsi="Times New Roman" w:cs="Times New Roman"/>
          <w:sz w:val="28"/>
          <w:szCs w:val="28"/>
        </w:rPr>
        <w:t xml:space="preserve"> заместитель председателя,</w:t>
      </w:r>
      <w:r w:rsidRPr="00FB3776">
        <w:rPr>
          <w:rFonts w:ascii="Times New Roman" w:hAnsi="Times New Roman" w:cs="Times New Roman"/>
          <w:sz w:val="28"/>
          <w:szCs w:val="28"/>
        </w:rPr>
        <w:t xml:space="preserve"> секретарь и члены Комиссии.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Pr="00FB3776">
        <w:rPr>
          <w:rFonts w:ascii="Times New Roman" w:hAnsi="Times New Roman" w:cs="Times New Roman"/>
          <w:sz w:val="28"/>
          <w:szCs w:val="28"/>
        </w:rPr>
        <w:t>Председатель Комиссии:</w:t>
      </w:r>
    </w:p>
    <w:p w:rsidR="00DC613B" w:rsidRPr="001801F9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 xml:space="preserve">осуществляет общее руководство работой Комиссии; 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>председательствует на заседаниях Комиссии;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утверждает</w:t>
      </w:r>
      <w:r>
        <w:rPr>
          <w:rFonts w:ascii="Times New Roman" w:hAnsi="Times New Roman" w:cs="Times New Roman"/>
          <w:sz w:val="28"/>
          <w:szCs w:val="28"/>
        </w:rPr>
        <w:tab/>
        <w:t xml:space="preserve">план </w:t>
      </w:r>
      <w:r w:rsidRPr="00FB3776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Комиссии на основе предложений </w:t>
      </w:r>
      <w:r w:rsidRPr="00FB3776">
        <w:rPr>
          <w:rFonts w:ascii="Times New Roman" w:hAnsi="Times New Roman" w:cs="Times New Roman"/>
          <w:sz w:val="28"/>
          <w:szCs w:val="28"/>
        </w:rPr>
        <w:t>членов Комиссии;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распределяет обязанности между членами Комиссии и осуществляет </w:t>
      </w:r>
      <w:r w:rsidRPr="00FB3776">
        <w:rPr>
          <w:rFonts w:ascii="Times New Roman" w:hAnsi="Times New Roman" w:cs="Times New Roman"/>
          <w:sz w:val="28"/>
          <w:szCs w:val="28"/>
        </w:rPr>
        <w:t xml:space="preserve">общий </w:t>
      </w:r>
      <w:proofErr w:type="gramStart"/>
      <w:r w:rsidRPr="00FB377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B3776">
        <w:rPr>
          <w:rFonts w:ascii="Times New Roman" w:hAnsi="Times New Roman" w:cs="Times New Roman"/>
          <w:sz w:val="28"/>
          <w:szCs w:val="28"/>
        </w:rPr>
        <w:t xml:space="preserve"> реализацией принятых Комиссией решений;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подписывает протокол</w:t>
      </w:r>
      <w:r>
        <w:rPr>
          <w:rFonts w:ascii="Times New Roman" w:hAnsi="Times New Roman" w:cs="Times New Roman"/>
          <w:sz w:val="28"/>
          <w:szCs w:val="28"/>
        </w:rPr>
        <w:tab/>
        <w:t xml:space="preserve">заседания Комиссии и другие </w:t>
      </w:r>
      <w:r w:rsidRPr="00FB3776">
        <w:rPr>
          <w:rFonts w:ascii="Times New Roman" w:hAnsi="Times New Roman" w:cs="Times New Roman"/>
          <w:sz w:val="28"/>
          <w:szCs w:val="28"/>
        </w:rPr>
        <w:t>документы по вопросам, относящимся к компетенции Комиссии;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докладывает об итогах деятельности Комиссии главе муниципального образования Темрюкский муниципальный район Краснодарского края</w:t>
      </w:r>
      <w:r w:rsidRPr="00FB3776">
        <w:rPr>
          <w:rFonts w:ascii="Times New Roman" w:hAnsi="Times New Roman" w:cs="Times New Roman"/>
          <w:sz w:val="28"/>
          <w:szCs w:val="28"/>
        </w:rPr>
        <w:t>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4.3. </w:t>
      </w:r>
      <w:r w:rsidRPr="00FB3776">
        <w:rPr>
          <w:rFonts w:ascii="Times New Roman" w:hAnsi="Times New Roman" w:cs="Times New Roman"/>
          <w:sz w:val="28"/>
          <w:szCs w:val="28"/>
        </w:rPr>
        <w:t>В отсутствие председателя Комиссии его обязанности исполняет заместитель председателя Комиссии.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4.4. </w:t>
      </w:r>
      <w:r w:rsidRPr="00FB3776">
        <w:rPr>
          <w:rFonts w:ascii="Times New Roman" w:hAnsi="Times New Roman" w:cs="Times New Roman"/>
          <w:sz w:val="28"/>
          <w:szCs w:val="28"/>
        </w:rPr>
        <w:t>Секретарь Комиссии осуществляет подготовку и организацию проведения заседаний Комиссии, ведет протоколы заседаний и обеспечивает решение текущих вопросов деятельности Комиссии.</w:t>
      </w:r>
    </w:p>
    <w:p w:rsidR="00DC613B" w:rsidRPr="00A46C10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4.5. </w:t>
      </w:r>
      <w:r w:rsidRPr="00FB3776">
        <w:rPr>
          <w:rFonts w:ascii="Times New Roman" w:hAnsi="Times New Roman" w:cs="Times New Roman"/>
          <w:sz w:val="28"/>
          <w:szCs w:val="28"/>
        </w:rPr>
        <w:t>Члены Комиссии участвуют в заседаниях Комиссии и исполняют обязанности, распределенные председателем Комиссии.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 Форма работы Комиссии - выездная</w:t>
      </w:r>
      <w:r w:rsidRPr="00FB3776">
        <w:rPr>
          <w:rFonts w:ascii="Times New Roman" w:hAnsi="Times New Roman" w:cs="Times New Roman"/>
          <w:sz w:val="28"/>
          <w:szCs w:val="28"/>
        </w:rPr>
        <w:t>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 </w:t>
      </w:r>
      <w:r w:rsidRPr="00FB3776">
        <w:rPr>
          <w:rFonts w:ascii="Times New Roman" w:hAnsi="Times New Roman" w:cs="Times New Roman"/>
          <w:sz w:val="28"/>
          <w:szCs w:val="28"/>
        </w:rPr>
        <w:t xml:space="preserve">Информация о дате, времени, месте и форме проведения заседания Комиссии направляется секретарем Комиссии ее членам не позднее, чем за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B3776">
        <w:rPr>
          <w:rFonts w:ascii="Times New Roman" w:hAnsi="Times New Roman" w:cs="Times New Roman"/>
          <w:sz w:val="28"/>
          <w:szCs w:val="28"/>
        </w:rPr>
        <w:t>7 рабочих дней до дня проведения заседания Комиссии.</w:t>
      </w:r>
    </w:p>
    <w:p w:rsidR="00DC613B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4.8. </w:t>
      </w:r>
      <w:r w:rsidRPr="00FB3776">
        <w:rPr>
          <w:rFonts w:ascii="Times New Roman" w:hAnsi="Times New Roman" w:cs="Times New Roman"/>
          <w:sz w:val="28"/>
          <w:szCs w:val="28"/>
        </w:rPr>
        <w:t>Заседание Комиссии считается правомочным, если на н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FB3776">
        <w:rPr>
          <w:rFonts w:ascii="Times New Roman" w:hAnsi="Times New Roman" w:cs="Times New Roman"/>
          <w:sz w:val="28"/>
          <w:szCs w:val="28"/>
        </w:rPr>
        <w:t>м присутствует не менее половины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FB3776">
        <w:rPr>
          <w:rFonts w:ascii="Times New Roman" w:hAnsi="Times New Roman" w:cs="Times New Roman"/>
          <w:sz w:val="28"/>
          <w:szCs w:val="28"/>
        </w:rPr>
        <w:t xml:space="preserve"> состава.</w:t>
      </w:r>
    </w:p>
    <w:p w:rsidR="00DC613B" w:rsidRDefault="00DC613B" w:rsidP="00DC613B">
      <w:pPr>
        <w:pStyle w:val="ac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DC613B" w:rsidRPr="009D6C14" w:rsidRDefault="00DC613B" w:rsidP="00DC613B">
      <w:pPr>
        <w:pStyle w:val="ac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D6C14">
        <w:rPr>
          <w:rFonts w:ascii="Times New Roman" w:hAnsi="Times New Roman" w:cs="Times New Roman"/>
          <w:b/>
          <w:sz w:val="28"/>
          <w:szCs w:val="28"/>
        </w:rPr>
        <w:t>Порядок принятия решения Комиссией</w:t>
      </w:r>
    </w:p>
    <w:p w:rsidR="00DC613B" w:rsidRPr="00FB3776" w:rsidRDefault="00DC613B" w:rsidP="00DC613B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</w:t>
      </w:r>
      <w:r w:rsidRPr="00FB3776">
        <w:rPr>
          <w:rFonts w:ascii="Times New Roman" w:hAnsi="Times New Roman" w:cs="Times New Roman"/>
          <w:sz w:val="28"/>
          <w:szCs w:val="28"/>
        </w:rPr>
        <w:t xml:space="preserve">Решение Комиссии принимается большинством голосов от общего числа членов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FB3776">
        <w:rPr>
          <w:rFonts w:ascii="Times New Roman" w:hAnsi="Times New Roman" w:cs="Times New Roman"/>
          <w:sz w:val="28"/>
          <w:szCs w:val="28"/>
        </w:rPr>
        <w:t>омиссии, присутствующих на заседании, путем открытого голосования. Секретарь Комиссии принимает участие в голосовании на общих основаниях.</w:t>
      </w:r>
    </w:p>
    <w:p w:rsidR="00DC613B" w:rsidRPr="00FB3776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3776">
        <w:rPr>
          <w:rFonts w:ascii="Times New Roman" w:hAnsi="Times New Roman" w:cs="Times New Roman"/>
          <w:sz w:val="28"/>
          <w:szCs w:val="28"/>
        </w:rPr>
        <w:t>При равенстве голосов принятым решением считается решение, за которое проголосовал председатель Комиссии.</w:t>
      </w:r>
    </w:p>
    <w:p w:rsidR="00DC613B" w:rsidRDefault="00DC613B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Pr="00FB3776">
        <w:rPr>
          <w:rFonts w:ascii="Times New Roman" w:hAnsi="Times New Roman" w:cs="Times New Roman"/>
          <w:sz w:val="28"/>
          <w:szCs w:val="28"/>
        </w:rPr>
        <w:t>Решение Комиссии оформляется протоколом заседания, который подписывается председателем, секретарем и членами Комиссии, присутствовавшими на заседании.</w:t>
      </w:r>
    </w:p>
    <w:p w:rsidR="003326F5" w:rsidRDefault="003326F5" w:rsidP="00DC613B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DC613B" w:rsidRPr="00230081" w:rsidRDefault="00DC613B" w:rsidP="00DC613B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</w:t>
      </w:r>
      <w:r w:rsidRPr="002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</w:t>
      </w:r>
    </w:p>
    <w:p w:rsidR="00DC613B" w:rsidRDefault="00DC613B" w:rsidP="00DC613B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DC613B" w:rsidRDefault="00DC613B" w:rsidP="00DC613B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23008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AD5145" w:rsidRPr="00DC613B" w:rsidRDefault="00DC613B" w:rsidP="00DC613B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2300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О.В. Дяденко</w:t>
      </w:r>
    </w:p>
    <w:sectPr w:rsidR="00AD5145" w:rsidRPr="00DC613B" w:rsidSect="003326F5">
      <w:headerReference w:type="default" r:id="rId8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61E" w:rsidRDefault="0082261E" w:rsidP="00BB22C1">
      <w:pPr>
        <w:spacing w:after="0" w:line="240" w:lineRule="auto"/>
      </w:pPr>
      <w:r>
        <w:separator/>
      </w:r>
    </w:p>
  </w:endnote>
  <w:endnote w:type="continuationSeparator" w:id="0">
    <w:p w:rsidR="0082261E" w:rsidRDefault="0082261E" w:rsidP="00BB2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61E" w:rsidRDefault="0082261E" w:rsidP="00BB22C1">
      <w:pPr>
        <w:spacing w:after="0" w:line="240" w:lineRule="auto"/>
      </w:pPr>
      <w:r>
        <w:separator/>
      </w:r>
    </w:p>
  </w:footnote>
  <w:footnote w:type="continuationSeparator" w:id="0">
    <w:p w:rsidR="0082261E" w:rsidRDefault="0082261E" w:rsidP="00BB22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6410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B22C1" w:rsidRPr="00BB22C1" w:rsidRDefault="00FE443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3</w:t>
        </w:r>
      </w:p>
    </w:sdtContent>
  </w:sdt>
  <w:p w:rsidR="00BB22C1" w:rsidRDefault="00BB22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A15FAB"/>
    <w:multiLevelType w:val="hybridMultilevel"/>
    <w:tmpl w:val="469C1C4C"/>
    <w:lvl w:ilvl="0" w:tplc="0630AC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96"/>
    <w:rsid w:val="0001761E"/>
    <w:rsid w:val="00043CED"/>
    <w:rsid w:val="0006485C"/>
    <w:rsid w:val="00074128"/>
    <w:rsid w:val="000E5318"/>
    <w:rsid w:val="0010443D"/>
    <w:rsid w:val="00155C80"/>
    <w:rsid w:val="00196A94"/>
    <w:rsid w:val="001B0FC9"/>
    <w:rsid w:val="001B17C1"/>
    <w:rsid w:val="001D6972"/>
    <w:rsid w:val="001F6291"/>
    <w:rsid w:val="00211A00"/>
    <w:rsid w:val="00235A93"/>
    <w:rsid w:val="002D3084"/>
    <w:rsid w:val="002F4AA5"/>
    <w:rsid w:val="003326F5"/>
    <w:rsid w:val="00356EFA"/>
    <w:rsid w:val="00366766"/>
    <w:rsid w:val="00383EA9"/>
    <w:rsid w:val="00392D60"/>
    <w:rsid w:val="0039669C"/>
    <w:rsid w:val="003C0AE8"/>
    <w:rsid w:val="003D37EA"/>
    <w:rsid w:val="003F3E20"/>
    <w:rsid w:val="00453172"/>
    <w:rsid w:val="004A3EBA"/>
    <w:rsid w:val="004F263B"/>
    <w:rsid w:val="00520CAF"/>
    <w:rsid w:val="00571E39"/>
    <w:rsid w:val="00591C97"/>
    <w:rsid w:val="00611977"/>
    <w:rsid w:val="006936CB"/>
    <w:rsid w:val="006E157C"/>
    <w:rsid w:val="006F6AD8"/>
    <w:rsid w:val="007337CF"/>
    <w:rsid w:val="007F57D5"/>
    <w:rsid w:val="0082261E"/>
    <w:rsid w:val="00826930"/>
    <w:rsid w:val="008C2341"/>
    <w:rsid w:val="008C5C89"/>
    <w:rsid w:val="00920923"/>
    <w:rsid w:val="00953DBE"/>
    <w:rsid w:val="009B3187"/>
    <w:rsid w:val="009D1E6F"/>
    <w:rsid w:val="00A000F1"/>
    <w:rsid w:val="00A45A46"/>
    <w:rsid w:val="00A5344F"/>
    <w:rsid w:val="00A76995"/>
    <w:rsid w:val="00A90355"/>
    <w:rsid w:val="00AB20A2"/>
    <w:rsid w:val="00AC7CCF"/>
    <w:rsid w:val="00AD28F2"/>
    <w:rsid w:val="00AD5145"/>
    <w:rsid w:val="00BB1DE8"/>
    <w:rsid w:val="00BB22C1"/>
    <w:rsid w:val="00BC5BAA"/>
    <w:rsid w:val="00BF6306"/>
    <w:rsid w:val="00C47996"/>
    <w:rsid w:val="00D85724"/>
    <w:rsid w:val="00D87C94"/>
    <w:rsid w:val="00D90E11"/>
    <w:rsid w:val="00D95A77"/>
    <w:rsid w:val="00DA0ED7"/>
    <w:rsid w:val="00DC613B"/>
    <w:rsid w:val="00E45879"/>
    <w:rsid w:val="00E76867"/>
    <w:rsid w:val="00EC311D"/>
    <w:rsid w:val="00EE48B0"/>
    <w:rsid w:val="00F05F24"/>
    <w:rsid w:val="00F1109D"/>
    <w:rsid w:val="00F266A5"/>
    <w:rsid w:val="00F47BAC"/>
    <w:rsid w:val="00F63364"/>
    <w:rsid w:val="00F80995"/>
    <w:rsid w:val="00FB14C0"/>
    <w:rsid w:val="00FC0547"/>
    <w:rsid w:val="00FC1424"/>
    <w:rsid w:val="00FC6B3E"/>
    <w:rsid w:val="00FD24DF"/>
    <w:rsid w:val="00FD380C"/>
    <w:rsid w:val="00FE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A9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F3E20"/>
    <w:pPr>
      <w:keepNext/>
      <w:widowControl w:val="0"/>
      <w:shd w:val="clear" w:color="auto" w:fill="FFFFFF"/>
      <w:autoSpaceDE w:val="0"/>
      <w:autoSpaceDN w:val="0"/>
      <w:adjustRightInd w:val="0"/>
      <w:spacing w:after="0" w:line="302" w:lineRule="exact"/>
      <w:ind w:left="1094"/>
      <w:outlineLvl w:val="0"/>
    </w:pPr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79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B1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B2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22C1"/>
  </w:style>
  <w:style w:type="paragraph" w:styleId="a6">
    <w:name w:val="footer"/>
    <w:basedOn w:val="a"/>
    <w:link w:val="a7"/>
    <w:uiPriority w:val="99"/>
    <w:unhideWhenUsed/>
    <w:rsid w:val="00BB2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22C1"/>
  </w:style>
  <w:style w:type="table" w:customStyle="1" w:styleId="11">
    <w:name w:val="Сетка таблицы1"/>
    <w:basedOn w:val="a1"/>
    <w:next w:val="a3"/>
    <w:uiPriority w:val="39"/>
    <w:rsid w:val="006936C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F3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3E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F3E20"/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a">
    <w:name w:val="No Spacing"/>
    <w:uiPriority w:val="1"/>
    <w:qFormat/>
    <w:rsid w:val="00BC5BAA"/>
    <w:pPr>
      <w:spacing w:after="0" w:line="240" w:lineRule="auto"/>
    </w:pPr>
  </w:style>
  <w:style w:type="character" w:styleId="ab">
    <w:name w:val="Hyperlink"/>
    <w:basedOn w:val="a0"/>
    <w:uiPriority w:val="99"/>
    <w:semiHidden/>
    <w:unhideWhenUsed/>
    <w:rsid w:val="00356EFA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DC61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A94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3F3E20"/>
    <w:pPr>
      <w:keepNext/>
      <w:widowControl w:val="0"/>
      <w:shd w:val="clear" w:color="auto" w:fill="FFFFFF"/>
      <w:autoSpaceDE w:val="0"/>
      <w:autoSpaceDN w:val="0"/>
      <w:adjustRightInd w:val="0"/>
      <w:spacing w:after="0" w:line="302" w:lineRule="exact"/>
      <w:ind w:left="1094"/>
      <w:outlineLvl w:val="0"/>
    </w:pPr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79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479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BB1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B2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B22C1"/>
  </w:style>
  <w:style w:type="paragraph" w:styleId="a6">
    <w:name w:val="footer"/>
    <w:basedOn w:val="a"/>
    <w:link w:val="a7"/>
    <w:uiPriority w:val="99"/>
    <w:unhideWhenUsed/>
    <w:rsid w:val="00BB22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B22C1"/>
  </w:style>
  <w:style w:type="table" w:customStyle="1" w:styleId="11">
    <w:name w:val="Сетка таблицы1"/>
    <w:basedOn w:val="a1"/>
    <w:next w:val="a3"/>
    <w:uiPriority w:val="39"/>
    <w:rsid w:val="006936CB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F3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3E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3F3E20"/>
    <w:rPr>
      <w:rFonts w:ascii="Times New Roman" w:eastAsia="Times New Roman" w:hAnsi="Times New Roman" w:cs="Times New Roman"/>
      <w:b/>
      <w:bCs/>
      <w:color w:val="000000"/>
      <w:spacing w:val="-4"/>
      <w:sz w:val="28"/>
      <w:szCs w:val="26"/>
      <w:shd w:val="clear" w:color="auto" w:fill="FFFFFF"/>
      <w:lang w:eastAsia="ru-RU"/>
    </w:rPr>
  </w:style>
  <w:style w:type="paragraph" w:styleId="aa">
    <w:name w:val="No Spacing"/>
    <w:uiPriority w:val="1"/>
    <w:qFormat/>
    <w:rsid w:val="00BC5BAA"/>
    <w:pPr>
      <w:spacing w:after="0" w:line="240" w:lineRule="auto"/>
    </w:pPr>
  </w:style>
  <w:style w:type="character" w:styleId="ab">
    <w:name w:val="Hyperlink"/>
    <w:basedOn w:val="a0"/>
    <w:uiPriority w:val="99"/>
    <w:semiHidden/>
    <w:unhideWhenUsed/>
    <w:rsid w:val="00356EFA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DC61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Пользователь-07</dc:creator>
  <cp:lastModifiedBy>79881351288</cp:lastModifiedBy>
  <cp:revision>6</cp:revision>
  <cp:lastPrinted>2026-07-23T10:14:00Z</cp:lastPrinted>
  <dcterms:created xsi:type="dcterms:W3CDTF">2025-07-10T05:34:00Z</dcterms:created>
  <dcterms:modified xsi:type="dcterms:W3CDTF">2026-07-27T10:18:00Z</dcterms:modified>
</cp:coreProperties>
</file>